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86E62" w14:textId="77777777" w:rsidR="00692158" w:rsidRDefault="0011522E" w:rsidP="0009035B">
      <w:pPr>
        <w:jc w:val="center"/>
        <w:rPr>
          <w:b/>
          <w:u w:val="single"/>
        </w:rPr>
      </w:pPr>
      <w:r>
        <w:rPr>
          <w:b/>
          <w:u w:val="single"/>
        </w:rPr>
        <w:t>MONKOKEHAMPTON</w:t>
      </w:r>
      <w:r w:rsidR="002D2270">
        <w:rPr>
          <w:b/>
          <w:u w:val="single"/>
        </w:rPr>
        <w:t xml:space="preserve"> </w:t>
      </w:r>
      <w:r w:rsidR="0009035B">
        <w:rPr>
          <w:b/>
          <w:u w:val="single"/>
        </w:rPr>
        <w:t>PARISH COUNCIL</w:t>
      </w:r>
    </w:p>
    <w:p w14:paraId="5038BF4A" w14:textId="441327DE" w:rsidR="00061C20" w:rsidRDefault="0011522E" w:rsidP="009D0933">
      <w:pPr>
        <w:pStyle w:val="NoSpacing"/>
        <w:jc w:val="both"/>
        <w:rPr>
          <w:b/>
        </w:rPr>
      </w:pPr>
      <w:r>
        <w:rPr>
          <w:b/>
        </w:rPr>
        <w:t>Minutes of the Monkokehampton</w:t>
      </w:r>
      <w:r w:rsidR="0009035B" w:rsidRPr="0009035B">
        <w:rPr>
          <w:b/>
        </w:rPr>
        <w:t xml:space="preserve"> Parish C</w:t>
      </w:r>
      <w:r w:rsidR="00061C20">
        <w:rPr>
          <w:b/>
        </w:rPr>
        <w:t>ouncil Meeting that took place</w:t>
      </w:r>
      <w:r w:rsidR="00AF0162">
        <w:rPr>
          <w:b/>
        </w:rPr>
        <w:t xml:space="preserve"> on Wednesday</w:t>
      </w:r>
      <w:r w:rsidR="005E3568">
        <w:rPr>
          <w:b/>
        </w:rPr>
        <w:t xml:space="preserve"> September 4</w:t>
      </w:r>
      <w:r w:rsidR="005E3568" w:rsidRPr="005E3568">
        <w:rPr>
          <w:b/>
          <w:vertAlign w:val="superscript"/>
        </w:rPr>
        <w:t>th</w:t>
      </w:r>
      <w:r w:rsidR="005E3568">
        <w:rPr>
          <w:b/>
        </w:rPr>
        <w:t xml:space="preserve"> 2024</w:t>
      </w:r>
      <w:r w:rsidR="00AF0162">
        <w:rPr>
          <w:b/>
        </w:rPr>
        <w:t xml:space="preserve"> </w:t>
      </w:r>
      <w:r w:rsidR="001F50F0">
        <w:rPr>
          <w:b/>
        </w:rPr>
        <w:t>at 7.30</w:t>
      </w:r>
      <w:r w:rsidR="00E65E0E">
        <w:rPr>
          <w:b/>
        </w:rPr>
        <w:t xml:space="preserve"> </w:t>
      </w:r>
      <w:r w:rsidR="003C44B6">
        <w:rPr>
          <w:b/>
        </w:rPr>
        <w:t>pm in the Old School Room.</w:t>
      </w:r>
    </w:p>
    <w:p w14:paraId="2C0F46FC" w14:textId="77777777" w:rsidR="0009035B" w:rsidRPr="0009035B" w:rsidRDefault="0009035B" w:rsidP="009D0933">
      <w:pPr>
        <w:pStyle w:val="NoSpacing"/>
        <w:jc w:val="both"/>
        <w:rPr>
          <w:b/>
        </w:rPr>
      </w:pPr>
    </w:p>
    <w:p w14:paraId="612307DD" w14:textId="0F59814D" w:rsidR="0009035B" w:rsidRDefault="0009035B" w:rsidP="009D0933">
      <w:pPr>
        <w:pStyle w:val="NoSpacing"/>
        <w:jc w:val="both"/>
      </w:pPr>
      <w:r w:rsidRPr="0009035B">
        <w:rPr>
          <w:b/>
        </w:rPr>
        <w:t>Present:</w:t>
      </w:r>
      <w:r w:rsidR="00E83198">
        <w:t xml:space="preserve"> </w:t>
      </w:r>
      <w:r w:rsidR="00F43D4D">
        <w:t>Chairman</w:t>
      </w:r>
      <w:r w:rsidR="00415140">
        <w:t xml:space="preserve"> </w:t>
      </w:r>
      <w:r w:rsidR="00E83198">
        <w:t>Councillor S Smallacombe</w:t>
      </w:r>
      <w:r w:rsidR="00061C20">
        <w:t xml:space="preserve">, </w:t>
      </w:r>
      <w:r w:rsidR="005E4C06">
        <w:t xml:space="preserve">Councillor T Dennis, </w:t>
      </w:r>
      <w:r w:rsidR="00A25384">
        <w:t>Counci</w:t>
      </w:r>
      <w:r w:rsidR="0011522E">
        <w:t>llor B Pearce</w:t>
      </w:r>
      <w:r w:rsidR="003E1375">
        <w:t>, Council</w:t>
      </w:r>
      <w:r w:rsidR="0011522E">
        <w:t>lo</w:t>
      </w:r>
      <w:r w:rsidR="00F43D4D">
        <w:t>r V Allin,</w:t>
      </w:r>
      <w:r w:rsidR="004836BB">
        <w:t xml:space="preserve"> </w:t>
      </w:r>
      <w:r w:rsidR="00807A1D">
        <w:t>Councillor V Murrin</w:t>
      </w:r>
      <w:r w:rsidR="004836BB">
        <w:t>, Councillor L Alvarez</w:t>
      </w:r>
    </w:p>
    <w:p w14:paraId="17F18CB8" w14:textId="6D0665B0" w:rsidR="009B7E2F" w:rsidRPr="00E36105" w:rsidRDefault="009B7E2F" w:rsidP="009D0933">
      <w:pPr>
        <w:pStyle w:val="NoSpacing"/>
        <w:jc w:val="both"/>
      </w:pPr>
      <w:r>
        <w:rPr>
          <w:b/>
        </w:rPr>
        <w:t>Also Present:</w:t>
      </w:r>
      <w:r w:rsidR="00E36105">
        <w:rPr>
          <w:b/>
        </w:rPr>
        <w:t xml:space="preserve"> </w:t>
      </w:r>
      <w:r w:rsidR="00E36105">
        <w:t>Borough Councillor</w:t>
      </w:r>
      <w:r w:rsidR="004836BB">
        <w:t xml:space="preserve"> L Watts</w:t>
      </w:r>
    </w:p>
    <w:p w14:paraId="28B023BF" w14:textId="77777777" w:rsidR="00415140" w:rsidRDefault="00415140" w:rsidP="009D0933">
      <w:pPr>
        <w:pStyle w:val="NoSpacing"/>
        <w:jc w:val="both"/>
      </w:pPr>
    </w:p>
    <w:p w14:paraId="08581302" w14:textId="1D9B9A39" w:rsidR="00061C20" w:rsidRPr="00061C20" w:rsidRDefault="00061C20" w:rsidP="009D0933">
      <w:pPr>
        <w:pStyle w:val="NoSpacing"/>
        <w:numPr>
          <w:ilvl w:val="0"/>
          <w:numId w:val="2"/>
        </w:numPr>
        <w:jc w:val="both"/>
        <w:rPr>
          <w:b/>
        </w:rPr>
      </w:pPr>
      <w:r>
        <w:rPr>
          <w:b/>
        </w:rPr>
        <w:t>To receive apologies for absence and consider if the reason for the absence should be formally approved by the council:</w:t>
      </w:r>
      <w:r w:rsidR="004836BB">
        <w:rPr>
          <w:b/>
        </w:rPr>
        <w:t xml:space="preserve"> </w:t>
      </w:r>
      <w:r w:rsidR="004836BB">
        <w:rPr>
          <w:bCs/>
        </w:rPr>
        <w:t xml:space="preserve">Councillor Fishleigh </w:t>
      </w:r>
    </w:p>
    <w:p w14:paraId="35DDE52E" w14:textId="77777777" w:rsidR="0009035B" w:rsidRDefault="00061C20" w:rsidP="009D0933">
      <w:pPr>
        <w:pStyle w:val="NoSpacing"/>
        <w:numPr>
          <w:ilvl w:val="0"/>
          <w:numId w:val="2"/>
        </w:numPr>
        <w:jc w:val="both"/>
        <w:rPr>
          <w:b/>
        </w:rPr>
      </w:pPr>
      <w:r>
        <w:rPr>
          <w:b/>
        </w:rPr>
        <w:t xml:space="preserve">To receive any </w:t>
      </w:r>
      <w:r w:rsidR="0009035B">
        <w:rPr>
          <w:b/>
        </w:rPr>
        <w:t>Declaration</w:t>
      </w:r>
      <w:r>
        <w:rPr>
          <w:b/>
        </w:rPr>
        <w:t>s</w:t>
      </w:r>
      <w:r w:rsidR="0009035B">
        <w:rPr>
          <w:b/>
        </w:rPr>
        <w:t xml:space="preserve"> of Interest from members:</w:t>
      </w:r>
    </w:p>
    <w:p w14:paraId="1CADEB0F" w14:textId="3BD2ED84" w:rsidR="0009035B" w:rsidRPr="0009035B" w:rsidRDefault="0009035B" w:rsidP="009D0933">
      <w:pPr>
        <w:pStyle w:val="NoSpacing"/>
        <w:ind w:left="720"/>
        <w:jc w:val="both"/>
      </w:pPr>
      <w:r>
        <w:t>Councillors are reminded to declare any personal or prejudicial interests they may have in any agenda items:</w:t>
      </w:r>
      <w:r w:rsidR="004836BB">
        <w:t xml:space="preserve"> none declared</w:t>
      </w:r>
    </w:p>
    <w:p w14:paraId="571F4DA7" w14:textId="51DD85A4" w:rsidR="0009035B" w:rsidRDefault="00061C20" w:rsidP="009D0933">
      <w:pPr>
        <w:pStyle w:val="NoSpacing"/>
        <w:numPr>
          <w:ilvl w:val="0"/>
          <w:numId w:val="2"/>
        </w:numPr>
        <w:jc w:val="both"/>
        <w:rPr>
          <w:b/>
        </w:rPr>
      </w:pPr>
      <w:r>
        <w:rPr>
          <w:b/>
        </w:rPr>
        <w:t xml:space="preserve">To receive the </w:t>
      </w:r>
      <w:r w:rsidR="0009035B">
        <w:rPr>
          <w:b/>
        </w:rPr>
        <w:t xml:space="preserve">Minutes of the Previous </w:t>
      </w:r>
      <w:r w:rsidR="00F12DA6">
        <w:rPr>
          <w:b/>
        </w:rPr>
        <w:t>Meeting held on Wednesday</w:t>
      </w:r>
      <w:r>
        <w:rPr>
          <w:b/>
        </w:rPr>
        <w:t xml:space="preserve"> </w:t>
      </w:r>
      <w:r w:rsidR="004836BB">
        <w:rPr>
          <w:b/>
        </w:rPr>
        <w:t>July 3</w:t>
      </w:r>
      <w:r w:rsidR="004836BB" w:rsidRPr="004836BB">
        <w:rPr>
          <w:b/>
          <w:vertAlign w:val="superscript"/>
        </w:rPr>
        <w:t>rd</w:t>
      </w:r>
      <w:r w:rsidR="004836BB">
        <w:rPr>
          <w:b/>
        </w:rPr>
        <w:t xml:space="preserve"> 2024</w:t>
      </w:r>
    </w:p>
    <w:p w14:paraId="66F2EA24" w14:textId="37AC567E" w:rsidR="00BB5B8A" w:rsidRPr="00BB5B8A" w:rsidRDefault="003B2434" w:rsidP="009D0933">
      <w:pPr>
        <w:pStyle w:val="NoSpacing"/>
        <w:ind w:left="720"/>
        <w:jc w:val="both"/>
      </w:pPr>
      <w:r>
        <w:t>Copies of which have been previously circulated to members and are t</w:t>
      </w:r>
      <w:r w:rsidR="00BB5B8A">
        <w:t xml:space="preserve">o be agreed and signed </w:t>
      </w:r>
      <w:r w:rsidR="00305006">
        <w:t xml:space="preserve">by the Chairman </w:t>
      </w:r>
      <w:r w:rsidR="00BB5B8A">
        <w:t xml:space="preserve">as a true record of the previous meeting held on </w:t>
      </w:r>
      <w:r w:rsidR="004836BB">
        <w:t>July 3</w:t>
      </w:r>
      <w:r w:rsidR="004836BB" w:rsidRPr="004836BB">
        <w:rPr>
          <w:vertAlign w:val="superscript"/>
        </w:rPr>
        <w:t>rd</w:t>
      </w:r>
      <w:r w:rsidR="004836BB">
        <w:t xml:space="preserve"> 2024. These were agreed and signed by the Chairman</w:t>
      </w:r>
      <w:r w:rsidR="00847C9F">
        <w:t>.</w:t>
      </w:r>
    </w:p>
    <w:p w14:paraId="100D4531" w14:textId="7B5EA6C3" w:rsidR="0009035B" w:rsidRDefault="00C04F12" w:rsidP="009D0933">
      <w:pPr>
        <w:pStyle w:val="NoSpacing"/>
        <w:numPr>
          <w:ilvl w:val="0"/>
          <w:numId w:val="2"/>
        </w:numPr>
        <w:jc w:val="both"/>
        <w:rPr>
          <w:b/>
        </w:rPr>
      </w:pPr>
      <w:r>
        <w:rPr>
          <w:b/>
        </w:rPr>
        <w:t>Report by West Devon Borough Councillor:</w:t>
      </w:r>
      <w:r w:rsidR="004836BB">
        <w:rPr>
          <w:b/>
        </w:rPr>
        <w:t xml:space="preserve"> </w:t>
      </w:r>
      <w:r w:rsidR="004836BB">
        <w:rPr>
          <w:bCs/>
        </w:rPr>
        <w:t>It has been a quiet summer, WDBC accounts were agreed even thought there were some estimated figures. An email is to be put together and circulated to all clerks so they can see the accounts</w:t>
      </w:r>
      <w:r w:rsidR="004C4191">
        <w:rPr>
          <w:bCs/>
        </w:rPr>
        <w:t>: £1.55 million is offset by £1.4 million costs with a surplus £149000 surplus. It was also reported that a cost-of-living scam is around and people need to be aware of this.</w:t>
      </w:r>
    </w:p>
    <w:p w14:paraId="682421AB" w14:textId="77777777" w:rsidR="00C04F12" w:rsidRDefault="00C04F12" w:rsidP="009D0933">
      <w:pPr>
        <w:pStyle w:val="NoSpacing"/>
        <w:numPr>
          <w:ilvl w:val="0"/>
          <w:numId w:val="2"/>
        </w:numPr>
        <w:jc w:val="both"/>
        <w:rPr>
          <w:b/>
        </w:rPr>
      </w:pPr>
      <w:r>
        <w:rPr>
          <w:b/>
        </w:rPr>
        <w:t>Past subject matters for further discussion:</w:t>
      </w:r>
    </w:p>
    <w:p w14:paraId="56A81815" w14:textId="43ED38F4" w:rsidR="004C4191" w:rsidRDefault="004C4191" w:rsidP="009D0933">
      <w:pPr>
        <w:pStyle w:val="NoSpacing"/>
        <w:numPr>
          <w:ilvl w:val="1"/>
          <w:numId w:val="2"/>
        </w:numPr>
        <w:jc w:val="both"/>
        <w:rPr>
          <w:bCs/>
        </w:rPr>
      </w:pPr>
      <w:r>
        <w:rPr>
          <w:bCs/>
        </w:rPr>
        <w:t>[5.1] Street Lighting:</w:t>
      </w:r>
      <w:r w:rsidR="00847C9F">
        <w:rPr>
          <w:bCs/>
        </w:rPr>
        <w:t xml:space="preserve"> After the clerk had reported the lack of lighting to the </w:t>
      </w:r>
      <w:r w:rsidR="004B6D10">
        <w:rPr>
          <w:bCs/>
        </w:rPr>
        <w:t xml:space="preserve">Street Lighting Team </w:t>
      </w:r>
      <w:r w:rsidR="00847C9F">
        <w:rPr>
          <w:bCs/>
        </w:rPr>
        <w:t>the lights did work</w:t>
      </w:r>
      <w:r w:rsidR="004B6D10">
        <w:rPr>
          <w:bCs/>
        </w:rPr>
        <w:t xml:space="preserve"> for a short while. However, they have failed again and the clerk was asked to contact them again.</w:t>
      </w:r>
    </w:p>
    <w:p w14:paraId="1838E6C8" w14:textId="38D15B02" w:rsidR="004C4191" w:rsidRDefault="004C4191" w:rsidP="009D0933">
      <w:pPr>
        <w:pStyle w:val="NoSpacing"/>
        <w:numPr>
          <w:ilvl w:val="1"/>
          <w:numId w:val="2"/>
        </w:numPr>
        <w:jc w:val="both"/>
        <w:rPr>
          <w:bCs/>
        </w:rPr>
      </w:pPr>
      <w:r>
        <w:rPr>
          <w:bCs/>
        </w:rPr>
        <w:t>[9.2] Approach to bridge:</w:t>
      </w:r>
      <w:r w:rsidR="004B6D10">
        <w:rPr>
          <w:bCs/>
        </w:rPr>
        <w:t xml:space="preserve"> </w:t>
      </w:r>
      <w:r w:rsidR="00571CB3">
        <w:rPr>
          <w:bCs/>
        </w:rPr>
        <w:t xml:space="preserve">Highways said </w:t>
      </w:r>
      <w:r w:rsidR="004B6D10">
        <w:rPr>
          <w:bCs/>
        </w:rPr>
        <w:t>this will be reconsidered.</w:t>
      </w:r>
    </w:p>
    <w:p w14:paraId="4BB408D8" w14:textId="129DAE2A" w:rsidR="004C4191" w:rsidRDefault="004C4191" w:rsidP="009D0933">
      <w:pPr>
        <w:pStyle w:val="NoSpacing"/>
        <w:numPr>
          <w:ilvl w:val="1"/>
          <w:numId w:val="2"/>
        </w:numPr>
        <w:jc w:val="both"/>
        <w:rPr>
          <w:bCs/>
        </w:rPr>
      </w:pPr>
      <w:r>
        <w:rPr>
          <w:bCs/>
        </w:rPr>
        <w:t xml:space="preserve">[9.1] </w:t>
      </w:r>
      <w:r w:rsidR="00571CB3">
        <w:rPr>
          <w:bCs/>
        </w:rPr>
        <w:t>K</w:t>
      </w:r>
      <w:r>
        <w:rPr>
          <w:bCs/>
        </w:rPr>
        <w:t>erb stones</w:t>
      </w:r>
      <w:r w:rsidR="00EE796F">
        <w:rPr>
          <w:bCs/>
        </w:rPr>
        <w:t xml:space="preserve"> by Reading Room:</w:t>
      </w:r>
      <w:r w:rsidR="00571CB3">
        <w:rPr>
          <w:bCs/>
        </w:rPr>
        <w:t xml:space="preserve"> Highways said they do not meet the criteria for immediate intervention.</w:t>
      </w:r>
    </w:p>
    <w:p w14:paraId="31AD9BC9" w14:textId="4B8C6441" w:rsidR="00EE796F" w:rsidRDefault="00EE796F" w:rsidP="009D0933">
      <w:pPr>
        <w:pStyle w:val="NoSpacing"/>
        <w:numPr>
          <w:ilvl w:val="1"/>
          <w:numId w:val="2"/>
        </w:numPr>
        <w:jc w:val="both"/>
        <w:rPr>
          <w:bCs/>
        </w:rPr>
      </w:pPr>
      <w:r>
        <w:rPr>
          <w:bCs/>
        </w:rPr>
        <w:t>[9.3] Road sign at T junction:</w:t>
      </w:r>
      <w:r w:rsidR="00571CB3">
        <w:rPr>
          <w:bCs/>
        </w:rPr>
        <w:t xml:space="preserve"> a sign has been ordered by Highways</w:t>
      </w:r>
    </w:p>
    <w:p w14:paraId="530514C3" w14:textId="5DABB80A" w:rsidR="00EE796F" w:rsidRDefault="00EE796F" w:rsidP="009D0933">
      <w:pPr>
        <w:pStyle w:val="NoSpacing"/>
        <w:numPr>
          <w:ilvl w:val="1"/>
          <w:numId w:val="2"/>
        </w:numPr>
        <w:jc w:val="both"/>
        <w:rPr>
          <w:bCs/>
        </w:rPr>
      </w:pPr>
      <w:r>
        <w:rPr>
          <w:bCs/>
        </w:rPr>
        <w:t>[9.4] Bridle path:</w:t>
      </w:r>
      <w:r w:rsidR="004B6D10">
        <w:rPr>
          <w:bCs/>
        </w:rPr>
        <w:t xml:space="preserve"> </w:t>
      </w:r>
      <w:r w:rsidR="00571CB3">
        <w:rPr>
          <w:bCs/>
        </w:rPr>
        <w:t xml:space="preserve">Highways said </w:t>
      </w:r>
      <w:r w:rsidR="004B6D10">
        <w:rPr>
          <w:bCs/>
        </w:rPr>
        <w:t>the sign will be replaced</w:t>
      </w:r>
      <w:r w:rsidR="00571CB3">
        <w:rPr>
          <w:bCs/>
        </w:rPr>
        <w:t>.</w:t>
      </w:r>
    </w:p>
    <w:p w14:paraId="7915FB0F" w14:textId="578C9A41" w:rsidR="00EE796F" w:rsidRDefault="00EE796F" w:rsidP="009D0933">
      <w:pPr>
        <w:pStyle w:val="NoSpacing"/>
        <w:numPr>
          <w:ilvl w:val="1"/>
          <w:numId w:val="2"/>
        </w:numPr>
        <w:jc w:val="both"/>
        <w:rPr>
          <w:bCs/>
        </w:rPr>
      </w:pPr>
      <w:r>
        <w:rPr>
          <w:bCs/>
        </w:rPr>
        <w:t>[9.6] Village Race Day prizes:</w:t>
      </w:r>
      <w:r w:rsidR="00571CB3">
        <w:rPr>
          <w:bCs/>
        </w:rPr>
        <w:t xml:space="preserve"> a donation was given by persons unknown</w:t>
      </w:r>
    </w:p>
    <w:p w14:paraId="2AE445B5" w14:textId="666BBCE7" w:rsidR="00EE796F" w:rsidRPr="004C4191" w:rsidRDefault="00EE796F" w:rsidP="009D0933">
      <w:pPr>
        <w:pStyle w:val="NoSpacing"/>
        <w:numPr>
          <w:ilvl w:val="1"/>
          <w:numId w:val="2"/>
        </w:numPr>
        <w:jc w:val="both"/>
        <w:rPr>
          <w:bCs/>
        </w:rPr>
      </w:pPr>
      <w:r>
        <w:rPr>
          <w:bCs/>
        </w:rPr>
        <w:t>[5.7] Notice board replacement:</w:t>
      </w:r>
      <w:r w:rsidR="00571CB3">
        <w:rPr>
          <w:bCs/>
        </w:rPr>
        <w:t xml:space="preserve"> Councillor Allin has a quote of £600 and has agreed this. The council are happy with this.</w:t>
      </w:r>
    </w:p>
    <w:p w14:paraId="4D2C9827" w14:textId="77777777" w:rsidR="0009035B" w:rsidRDefault="0009035B" w:rsidP="009D0933">
      <w:pPr>
        <w:pStyle w:val="NoSpacing"/>
        <w:numPr>
          <w:ilvl w:val="0"/>
          <w:numId w:val="2"/>
        </w:numPr>
        <w:jc w:val="both"/>
        <w:rPr>
          <w:b/>
        </w:rPr>
      </w:pPr>
      <w:r>
        <w:rPr>
          <w:b/>
        </w:rPr>
        <w:t>Clerks Report and Correspondence received:</w:t>
      </w:r>
    </w:p>
    <w:p w14:paraId="51BFE063" w14:textId="4BF2E072" w:rsidR="00EE796F" w:rsidRDefault="00EE796F" w:rsidP="009D0933">
      <w:pPr>
        <w:pStyle w:val="NoSpacing"/>
        <w:numPr>
          <w:ilvl w:val="1"/>
          <w:numId w:val="2"/>
        </w:numPr>
        <w:jc w:val="both"/>
        <w:rPr>
          <w:bCs/>
        </w:rPr>
      </w:pPr>
      <w:r>
        <w:rPr>
          <w:bCs/>
        </w:rPr>
        <w:t>WDBC News Release:</w:t>
      </w:r>
      <w:r w:rsidR="00571CB3">
        <w:rPr>
          <w:bCs/>
        </w:rPr>
        <w:t xml:space="preserve"> A grant has been given to WDBC and South Hams of £18,754 by the Chewing Gum Task force to remove gum from local streets.</w:t>
      </w:r>
    </w:p>
    <w:p w14:paraId="6A09086C" w14:textId="1DDAF169" w:rsidR="00EE796F" w:rsidRDefault="00EE796F" w:rsidP="009D0933">
      <w:pPr>
        <w:pStyle w:val="NoSpacing"/>
        <w:numPr>
          <w:ilvl w:val="1"/>
          <w:numId w:val="2"/>
        </w:numPr>
        <w:jc w:val="both"/>
        <w:rPr>
          <w:bCs/>
        </w:rPr>
      </w:pPr>
      <w:r>
        <w:rPr>
          <w:bCs/>
        </w:rPr>
        <w:t>Managing CCTV:</w:t>
      </w:r>
      <w:r w:rsidR="00396CC4">
        <w:rPr>
          <w:bCs/>
        </w:rPr>
        <w:t xml:space="preserve"> the clerk received a letter regarding CCTV usage in the area.</w:t>
      </w:r>
    </w:p>
    <w:p w14:paraId="05C83441" w14:textId="252209A5" w:rsidR="00EE796F" w:rsidRPr="00EE796F" w:rsidRDefault="00EE796F" w:rsidP="009D0933">
      <w:pPr>
        <w:pStyle w:val="NoSpacing"/>
        <w:numPr>
          <w:ilvl w:val="1"/>
          <w:numId w:val="2"/>
        </w:numPr>
        <w:jc w:val="both"/>
        <w:rPr>
          <w:bCs/>
        </w:rPr>
      </w:pPr>
      <w:r>
        <w:rPr>
          <w:bCs/>
        </w:rPr>
        <w:t>Web site:</w:t>
      </w:r>
      <w:r w:rsidR="00396CC4">
        <w:rPr>
          <w:bCs/>
        </w:rPr>
        <w:t xml:space="preserve"> the clerk has received notice that the website should be under gov.uk. However, it is not compulsory and the council are remaining with their provider.</w:t>
      </w:r>
    </w:p>
    <w:p w14:paraId="0166D764" w14:textId="0F7F9946" w:rsidR="006E02B5" w:rsidRPr="006E02B5" w:rsidRDefault="0009035B" w:rsidP="009D0933">
      <w:pPr>
        <w:pStyle w:val="NoSpacing"/>
        <w:numPr>
          <w:ilvl w:val="0"/>
          <w:numId w:val="2"/>
        </w:numPr>
        <w:jc w:val="both"/>
        <w:rPr>
          <w:b/>
        </w:rPr>
      </w:pPr>
      <w:r>
        <w:rPr>
          <w:b/>
        </w:rPr>
        <w:t>Planning:</w:t>
      </w:r>
    </w:p>
    <w:p w14:paraId="24F4CF97" w14:textId="77777777" w:rsidR="0009035B" w:rsidRDefault="0009035B" w:rsidP="009D0933">
      <w:pPr>
        <w:pStyle w:val="NoSpacing"/>
        <w:numPr>
          <w:ilvl w:val="0"/>
          <w:numId w:val="2"/>
        </w:numPr>
        <w:jc w:val="both"/>
        <w:rPr>
          <w:b/>
        </w:rPr>
      </w:pPr>
      <w:r>
        <w:rPr>
          <w:b/>
        </w:rPr>
        <w:t>Finance:</w:t>
      </w:r>
    </w:p>
    <w:p w14:paraId="74C82696" w14:textId="0A96DD09" w:rsidR="00EE796F" w:rsidRDefault="00EE796F" w:rsidP="009D0933">
      <w:pPr>
        <w:pStyle w:val="NoSpacing"/>
        <w:numPr>
          <w:ilvl w:val="1"/>
          <w:numId w:val="2"/>
        </w:numPr>
        <w:jc w:val="both"/>
        <w:rPr>
          <w:bCs/>
        </w:rPr>
      </w:pPr>
      <w:r>
        <w:rPr>
          <w:bCs/>
        </w:rPr>
        <w:t>Statement of Accounts:</w:t>
      </w:r>
      <w:r w:rsidR="006E02B5">
        <w:rPr>
          <w:bCs/>
        </w:rPr>
        <w:t xml:space="preserve"> Current Account £8,489.95 Reserve Account: £15,146.66</w:t>
      </w:r>
    </w:p>
    <w:p w14:paraId="18CD42B0" w14:textId="3E7117A0" w:rsidR="00EE796F" w:rsidRDefault="00EE796F" w:rsidP="009D0933">
      <w:pPr>
        <w:pStyle w:val="NoSpacing"/>
        <w:numPr>
          <w:ilvl w:val="1"/>
          <w:numId w:val="2"/>
        </w:numPr>
        <w:jc w:val="both"/>
        <w:rPr>
          <w:bCs/>
        </w:rPr>
      </w:pPr>
      <w:r>
        <w:rPr>
          <w:bCs/>
        </w:rPr>
        <w:t>Clerk Salary &amp; Expenses:</w:t>
      </w:r>
      <w:r w:rsidR="006E02B5">
        <w:rPr>
          <w:bCs/>
        </w:rPr>
        <w:t xml:space="preserve"> These were agreed and paid.</w:t>
      </w:r>
    </w:p>
    <w:p w14:paraId="1E2BBA13" w14:textId="77777777" w:rsidR="006E02B5" w:rsidRPr="00EE796F" w:rsidRDefault="006E02B5" w:rsidP="009D0933">
      <w:pPr>
        <w:pStyle w:val="NoSpacing"/>
        <w:ind w:left="1080"/>
        <w:jc w:val="both"/>
        <w:rPr>
          <w:bCs/>
        </w:rPr>
      </w:pPr>
    </w:p>
    <w:p w14:paraId="5ECC883B" w14:textId="77777777" w:rsidR="0009035B" w:rsidRDefault="00017EBC" w:rsidP="009D0933">
      <w:pPr>
        <w:pStyle w:val="NoSpacing"/>
        <w:numPr>
          <w:ilvl w:val="0"/>
          <w:numId w:val="2"/>
        </w:numPr>
        <w:jc w:val="both"/>
        <w:rPr>
          <w:b/>
        </w:rPr>
      </w:pPr>
      <w:r>
        <w:rPr>
          <w:b/>
        </w:rPr>
        <w:lastRenderedPageBreak/>
        <w:t>Matters for further reporting</w:t>
      </w:r>
      <w:r w:rsidR="0009035B">
        <w:rPr>
          <w:b/>
        </w:rPr>
        <w:t>:</w:t>
      </w:r>
    </w:p>
    <w:p w14:paraId="41BE5935" w14:textId="3E6B151C" w:rsidR="006E02B5" w:rsidRDefault="006E02B5" w:rsidP="009D0933">
      <w:pPr>
        <w:pStyle w:val="NoSpacing"/>
        <w:numPr>
          <w:ilvl w:val="1"/>
          <w:numId w:val="2"/>
        </w:numPr>
        <w:jc w:val="both"/>
        <w:rPr>
          <w:bCs/>
        </w:rPr>
      </w:pPr>
      <w:r>
        <w:rPr>
          <w:bCs/>
        </w:rPr>
        <w:t>Planning for Wayleaves has been refused.</w:t>
      </w:r>
    </w:p>
    <w:p w14:paraId="4AE49F8D" w14:textId="77777777" w:rsidR="009973BC" w:rsidRDefault="006E02B5" w:rsidP="009D0933">
      <w:pPr>
        <w:pStyle w:val="NoSpacing"/>
        <w:numPr>
          <w:ilvl w:val="1"/>
          <w:numId w:val="2"/>
        </w:numPr>
        <w:jc w:val="both"/>
        <w:rPr>
          <w:bCs/>
        </w:rPr>
      </w:pPr>
      <w:r>
        <w:rPr>
          <w:bCs/>
        </w:rPr>
        <w:t>The clerk received an email regarding the safe disposal of lithium batteries</w:t>
      </w:r>
      <w:r w:rsidR="009973BC">
        <w:rPr>
          <w:bCs/>
        </w:rPr>
        <w:t>.</w:t>
      </w:r>
    </w:p>
    <w:p w14:paraId="248FDF02" w14:textId="433D0FC2" w:rsidR="006E02B5" w:rsidRDefault="009973BC" w:rsidP="009D0933">
      <w:pPr>
        <w:pStyle w:val="NoSpacing"/>
        <w:ind w:left="1080"/>
        <w:jc w:val="both"/>
        <w:rPr>
          <w:bCs/>
        </w:rPr>
      </w:pPr>
      <w:r>
        <w:rPr>
          <w:bCs/>
        </w:rPr>
        <w:t>These are mostly used in e-bikes and e-scooters and it has caused many fires.</w:t>
      </w:r>
      <w:r w:rsidR="006E02B5">
        <w:rPr>
          <w:bCs/>
        </w:rPr>
        <w:t xml:space="preserve"> </w:t>
      </w:r>
    </w:p>
    <w:p w14:paraId="5F37D26C" w14:textId="76EC5A57" w:rsidR="009973BC" w:rsidRDefault="009973BC" w:rsidP="009D0933">
      <w:pPr>
        <w:pStyle w:val="NoSpacing"/>
        <w:numPr>
          <w:ilvl w:val="1"/>
          <w:numId w:val="2"/>
        </w:numPr>
        <w:jc w:val="both"/>
        <w:rPr>
          <w:bCs/>
        </w:rPr>
      </w:pPr>
      <w:r>
        <w:rPr>
          <w:bCs/>
        </w:rPr>
        <w:t>The council has been informed that the Eggesford Hunt with hounds on Thursday 29</w:t>
      </w:r>
      <w:r w:rsidRPr="009973BC">
        <w:rPr>
          <w:bCs/>
          <w:vertAlign w:val="superscript"/>
        </w:rPr>
        <w:t>th</w:t>
      </w:r>
      <w:r>
        <w:rPr>
          <w:bCs/>
        </w:rPr>
        <w:t xml:space="preserve"> August at 7.30pm several quad bikes were driven over private land. No permission had been given by the landowners. They also drove through the village, worried sheep and the otters that live by the river.</w:t>
      </w:r>
      <w:r w:rsidR="00B26B04">
        <w:rPr>
          <w:bCs/>
        </w:rPr>
        <w:t xml:space="preserve"> The clerk was asked to write and complain to the Hunt.</w:t>
      </w:r>
    </w:p>
    <w:p w14:paraId="563E1316" w14:textId="77777777" w:rsidR="00B26B04" w:rsidRDefault="00B26B04" w:rsidP="009D0933">
      <w:pPr>
        <w:pStyle w:val="NoSpacing"/>
        <w:numPr>
          <w:ilvl w:val="1"/>
          <w:numId w:val="2"/>
        </w:numPr>
        <w:jc w:val="both"/>
        <w:rPr>
          <w:bCs/>
        </w:rPr>
      </w:pPr>
      <w:r>
        <w:rPr>
          <w:bCs/>
        </w:rPr>
        <w:t>The chairman has spoken to a couple of people who are keeping their unused cars in the car park.</w:t>
      </w:r>
    </w:p>
    <w:p w14:paraId="52D9B572" w14:textId="58DC3807" w:rsidR="00B26B04" w:rsidRPr="009973BC" w:rsidRDefault="00B26B04" w:rsidP="009D0933">
      <w:pPr>
        <w:pStyle w:val="NoSpacing"/>
        <w:numPr>
          <w:ilvl w:val="1"/>
          <w:numId w:val="2"/>
        </w:numPr>
        <w:jc w:val="both"/>
        <w:rPr>
          <w:bCs/>
        </w:rPr>
      </w:pPr>
      <w:r>
        <w:rPr>
          <w:bCs/>
        </w:rPr>
        <w:t xml:space="preserve">The kiosk is now open to loan books and jigsaws. </w:t>
      </w:r>
    </w:p>
    <w:p w14:paraId="679317FF" w14:textId="77777777" w:rsidR="00017EBC" w:rsidRDefault="00017EBC" w:rsidP="009D0933">
      <w:pPr>
        <w:pStyle w:val="NoSpacing"/>
        <w:numPr>
          <w:ilvl w:val="0"/>
          <w:numId w:val="2"/>
        </w:numPr>
        <w:jc w:val="both"/>
        <w:rPr>
          <w:b/>
        </w:rPr>
      </w:pPr>
      <w:r>
        <w:rPr>
          <w:b/>
        </w:rPr>
        <w:t>Confidential Matters:</w:t>
      </w:r>
    </w:p>
    <w:p w14:paraId="110C864E" w14:textId="313712A7" w:rsidR="0009035B" w:rsidRDefault="0009035B" w:rsidP="009D0933">
      <w:pPr>
        <w:pStyle w:val="NoSpacing"/>
        <w:numPr>
          <w:ilvl w:val="0"/>
          <w:numId w:val="2"/>
        </w:numPr>
        <w:jc w:val="both"/>
        <w:rPr>
          <w:b/>
        </w:rPr>
      </w:pPr>
      <w:r>
        <w:rPr>
          <w:b/>
        </w:rPr>
        <w:t>Date of Next Meeting:</w:t>
      </w:r>
      <w:r w:rsidR="00EE796F">
        <w:rPr>
          <w:b/>
        </w:rPr>
        <w:t xml:space="preserve"> November 6</w:t>
      </w:r>
      <w:r w:rsidR="00EE796F" w:rsidRPr="00EE796F">
        <w:rPr>
          <w:b/>
          <w:vertAlign w:val="superscript"/>
        </w:rPr>
        <w:t>th</w:t>
      </w:r>
      <w:r w:rsidR="00EE796F">
        <w:rPr>
          <w:b/>
        </w:rPr>
        <w:t xml:space="preserve"> 2024</w:t>
      </w:r>
    </w:p>
    <w:p w14:paraId="28890AB2" w14:textId="77777777" w:rsidR="0009035B" w:rsidRDefault="0009035B" w:rsidP="009D0933">
      <w:pPr>
        <w:pStyle w:val="NoSpacing"/>
        <w:jc w:val="both"/>
        <w:rPr>
          <w:b/>
        </w:rPr>
      </w:pPr>
    </w:p>
    <w:p w14:paraId="2C6C1686" w14:textId="4EB73A66" w:rsidR="0009035B" w:rsidRDefault="0009035B" w:rsidP="009D0933">
      <w:pPr>
        <w:pStyle w:val="NoSpacing"/>
        <w:jc w:val="both"/>
        <w:rPr>
          <w:b/>
        </w:rPr>
      </w:pPr>
      <w:r>
        <w:rPr>
          <w:b/>
        </w:rPr>
        <w:t>There being no other business the meeting closed at</w:t>
      </w:r>
      <w:r w:rsidR="00B26B04">
        <w:rPr>
          <w:b/>
        </w:rPr>
        <w:t xml:space="preserve"> 8.30pm</w:t>
      </w:r>
    </w:p>
    <w:p w14:paraId="49A8CD93" w14:textId="77777777" w:rsidR="0009035B" w:rsidRDefault="0009035B" w:rsidP="009D0933">
      <w:pPr>
        <w:pStyle w:val="NoSpacing"/>
        <w:jc w:val="both"/>
        <w:rPr>
          <w:b/>
        </w:rPr>
      </w:pPr>
    </w:p>
    <w:p w14:paraId="6BE35166" w14:textId="77777777" w:rsidR="0009035B" w:rsidRDefault="0009035B" w:rsidP="009D0933">
      <w:pPr>
        <w:pStyle w:val="NoSpacing"/>
        <w:jc w:val="both"/>
        <w:rPr>
          <w:b/>
        </w:rPr>
      </w:pPr>
      <w:r>
        <w:rPr>
          <w:b/>
        </w:rPr>
        <w:t>Signed:                                                                                                  Dated:</w:t>
      </w:r>
    </w:p>
    <w:p w14:paraId="0AB69D76" w14:textId="77777777" w:rsidR="0009035B" w:rsidRDefault="0009035B" w:rsidP="009D0933">
      <w:pPr>
        <w:pStyle w:val="NoSpacing"/>
        <w:jc w:val="both"/>
        <w:rPr>
          <w:b/>
        </w:rPr>
      </w:pPr>
    </w:p>
    <w:p w14:paraId="1AC35E75" w14:textId="77777777" w:rsidR="0009035B" w:rsidRDefault="0009035B" w:rsidP="009D0933">
      <w:pPr>
        <w:pStyle w:val="NoSpacing"/>
        <w:jc w:val="both"/>
        <w:rPr>
          <w:b/>
        </w:rPr>
      </w:pPr>
    </w:p>
    <w:p w14:paraId="540B76E2" w14:textId="77777777" w:rsidR="0009035B" w:rsidRDefault="0009035B" w:rsidP="009D0933">
      <w:pPr>
        <w:pStyle w:val="NoSpacing"/>
        <w:jc w:val="both"/>
        <w:rPr>
          <w:b/>
        </w:rPr>
      </w:pPr>
    </w:p>
    <w:p w14:paraId="56DCA7C6" w14:textId="77777777" w:rsidR="0009035B" w:rsidRDefault="0009035B" w:rsidP="009D0933">
      <w:pPr>
        <w:pStyle w:val="NoSpacing"/>
        <w:jc w:val="both"/>
        <w:rPr>
          <w:b/>
        </w:rPr>
      </w:pPr>
    </w:p>
    <w:p w14:paraId="6A1D3171" w14:textId="0E43B4C4" w:rsidR="0009035B" w:rsidRPr="0009035B" w:rsidRDefault="003F5B4B" w:rsidP="009D0933">
      <w:pPr>
        <w:pStyle w:val="NoSpacing"/>
        <w:jc w:val="both"/>
      </w:pPr>
      <w:r>
        <w:rPr>
          <w:b/>
        </w:rPr>
        <w:t xml:space="preserve">Chairman Councillor </w:t>
      </w:r>
      <w:r w:rsidR="005E4C06">
        <w:rPr>
          <w:b/>
        </w:rPr>
        <w:t>S Smallacombe</w:t>
      </w:r>
    </w:p>
    <w:p w14:paraId="7CFEA612" w14:textId="77777777" w:rsidR="0009035B" w:rsidRPr="0009035B" w:rsidRDefault="0009035B" w:rsidP="009D0933">
      <w:pPr>
        <w:jc w:val="both"/>
      </w:pPr>
    </w:p>
    <w:sectPr w:rsidR="0009035B" w:rsidRPr="0009035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A4E19" w14:textId="77777777" w:rsidR="00CB235F" w:rsidRDefault="00CB235F" w:rsidP="00C1019E">
      <w:pPr>
        <w:spacing w:after="0" w:line="240" w:lineRule="auto"/>
      </w:pPr>
      <w:r>
        <w:separator/>
      </w:r>
    </w:p>
  </w:endnote>
  <w:endnote w:type="continuationSeparator" w:id="0">
    <w:p w14:paraId="60C44A22" w14:textId="77777777" w:rsidR="00CB235F" w:rsidRDefault="00CB235F" w:rsidP="00C10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4E5BC" w14:textId="77777777" w:rsidR="003E4CCE" w:rsidRDefault="003E4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1248297"/>
      <w:docPartObj>
        <w:docPartGallery w:val="Page Numbers (Bottom of Page)"/>
        <w:docPartUnique/>
      </w:docPartObj>
    </w:sdtPr>
    <w:sdtContent>
      <w:sdt>
        <w:sdtPr>
          <w:id w:val="98381352"/>
          <w:docPartObj>
            <w:docPartGallery w:val="Page Numbers (Top of Page)"/>
            <w:docPartUnique/>
          </w:docPartObj>
        </w:sdtPr>
        <w:sdtContent>
          <w:p w14:paraId="3313B952" w14:textId="77777777" w:rsidR="00A45B02" w:rsidRDefault="00A45B02">
            <w:pPr>
              <w:pStyle w:val="Footer"/>
            </w:pPr>
          </w:p>
          <w:p w14:paraId="16B944A0" w14:textId="77777777" w:rsidR="00A45B02" w:rsidRDefault="00A45B02">
            <w:pPr>
              <w:pStyle w:val="Footer"/>
            </w:pPr>
            <w:r>
              <w:t>Signed:                                                                                                                          Dated:</w:t>
            </w:r>
          </w:p>
          <w:p w14:paraId="5C8A6CB0" w14:textId="77777777" w:rsidR="00A45B02" w:rsidRDefault="003F5B4B" w:rsidP="003F5B4B">
            <w:pPr>
              <w:pStyle w:val="Footer"/>
              <w:tabs>
                <w:tab w:val="clear" w:pos="4513"/>
                <w:tab w:val="clear" w:pos="9026"/>
                <w:tab w:val="left" w:pos="5295"/>
              </w:tabs>
            </w:pPr>
            <w:r>
              <w:tab/>
            </w:r>
          </w:p>
          <w:p w14:paraId="45788F7A" w14:textId="77777777" w:rsidR="00A45B02" w:rsidRDefault="00A45B02">
            <w:pPr>
              <w:pStyle w:val="Footer"/>
            </w:pPr>
          </w:p>
          <w:p w14:paraId="3D25189B" w14:textId="0AED7167" w:rsidR="00A45B02" w:rsidRDefault="003F5B4B">
            <w:pPr>
              <w:pStyle w:val="Footer"/>
            </w:pPr>
            <w:r>
              <w:t xml:space="preserve">Chairman Councillor </w:t>
            </w:r>
            <w:r w:rsidR="005E4C06">
              <w:t>S Smallacombe</w:t>
            </w:r>
          </w:p>
          <w:p w14:paraId="532DD19E" w14:textId="77777777" w:rsidR="00A45B02" w:rsidRDefault="00A45B02">
            <w:pPr>
              <w:pStyle w:val="Footer"/>
            </w:pPr>
          </w:p>
          <w:p w14:paraId="1FCF760A" w14:textId="77777777" w:rsidR="00254F55" w:rsidRDefault="00254F5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E8319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3198">
              <w:rPr>
                <w:b/>
                <w:bCs/>
                <w:noProof/>
              </w:rPr>
              <w:t>1</w:t>
            </w:r>
            <w:r>
              <w:rPr>
                <w:b/>
                <w:bCs/>
                <w:sz w:val="24"/>
                <w:szCs w:val="24"/>
              </w:rPr>
              <w:fldChar w:fldCharType="end"/>
            </w:r>
          </w:p>
        </w:sdtContent>
      </w:sdt>
    </w:sdtContent>
  </w:sdt>
  <w:p w14:paraId="74F016BA" w14:textId="77777777" w:rsidR="00C1019E" w:rsidRDefault="00C101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D3A1C" w14:textId="77777777" w:rsidR="003E4CCE" w:rsidRDefault="003E4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661C8" w14:textId="77777777" w:rsidR="00CB235F" w:rsidRDefault="00CB235F" w:rsidP="00C1019E">
      <w:pPr>
        <w:spacing w:after="0" w:line="240" w:lineRule="auto"/>
      </w:pPr>
      <w:r>
        <w:separator/>
      </w:r>
    </w:p>
  </w:footnote>
  <w:footnote w:type="continuationSeparator" w:id="0">
    <w:p w14:paraId="7A1B18F6" w14:textId="77777777" w:rsidR="00CB235F" w:rsidRDefault="00CB235F" w:rsidP="00C10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32F6E" w14:textId="2FBE0588" w:rsidR="00442CA1" w:rsidRDefault="00030F59">
    <w:pPr>
      <w:pStyle w:val="Header"/>
    </w:pPr>
    <w:r>
      <w:rPr>
        <w:noProof/>
      </w:rPr>
      <w:pict w14:anchorId="3B3307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493813" o:spid="_x0000_s1026" type="#_x0000_t136" style="position:absolute;margin-left:0;margin-top:0;width:509pt;height:127.25pt;rotation:315;z-index:-251655168;mso-position-horizontal:center;mso-position-horizontal-relative:margin;mso-position-vertical:center;mso-position-vertical-relative:margin" o:allowincell="f" fillcolor="red" stroked="f">
          <v:fill opacity=".5"/>
          <v:textpath style="font-family:&quot;Calibri&quot;;font-size:1pt" string="Draft Copy Onl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B3627" w14:textId="7E4EAD8D" w:rsidR="00442CA1" w:rsidRDefault="00030F59">
    <w:pPr>
      <w:pStyle w:val="Header"/>
    </w:pPr>
    <w:r>
      <w:rPr>
        <w:noProof/>
      </w:rPr>
      <w:pict w14:anchorId="3BC7E2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493814" o:spid="_x0000_s1027" type="#_x0000_t136" style="position:absolute;margin-left:0;margin-top:0;width:509pt;height:127.25pt;rotation:315;z-index:-251653120;mso-position-horizontal:center;mso-position-horizontal-relative:margin;mso-position-vertical:center;mso-position-vertical-relative:margin" o:allowincell="f" fillcolor="red" stroked="f">
          <v:fill opacity=".5"/>
          <v:textpath style="font-family:&quot;Calibri&quot;;font-size:1pt" string="Draft Copy Onl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8ADBD" w14:textId="42595B71" w:rsidR="00442CA1" w:rsidRDefault="00030F59">
    <w:pPr>
      <w:pStyle w:val="Header"/>
    </w:pPr>
    <w:r>
      <w:rPr>
        <w:noProof/>
      </w:rPr>
      <w:pict w14:anchorId="3C3117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493812" o:spid="_x0000_s1025" type="#_x0000_t136" style="position:absolute;margin-left:0;margin-top:0;width:509pt;height:127.25pt;rotation:315;z-index:-251657216;mso-position-horizontal:center;mso-position-horizontal-relative:margin;mso-position-vertical:center;mso-position-vertical-relative:margin" o:allowincell="f" fillcolor="red" stroked="f">
          <v:fill opacity=".5"/>
          <v:textpath style="font-family:&quot;Calibri&quot;;font-size:1pt" string="Draft Copy Only"/>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4B56C7"/>
    <w:multiLevelType w:val="hybridMultilevel"/>
    <w:tmpl w:val="ACAE0D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DD237A"/>
    <w:multiLevelType w:val="multilevel"/>
    <w:tmpl w:val="96D4C78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1256673840">
    <w:abstractNumId w:val="0"/>
  </w:num>
  <w:num w:numId="2" w16cid:durableId="871655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35B"/>
    <w:rsid w:val="00017EBC"/>
    <w:rsid w:val="00030F59"/>
    <w:rsid w:val="00061C20"/>
    <w:rsid w:val="0009035B"/>
    <w:rsid w:val="000A4A82"/>
    <w:rsid w:val="000C41ED"/>
    <w:rsid w:val="000C5726"/>
    <w:rsid w:val="00104315"/>
    <w:rsid w:val="0011522E"/>
    <w:rsid w:val="001A3CCE"/>
    <w:rsid w:val="001F50F0"/>
    <w:rsid w:val="0022606A"/>
    <w:rsid w:val="00254F55"/>
    <w:rsid w:val="00291C96"/>
    <w:rsid w:val="002D2270"/>
    <w:rsid w:val="002D707D"/>
    <w:rsid w:val="002E04C1"/>
    <w:rsid w:val="002F583B"/>
    <w:rsid w:val="00305006"/>
    <w:rsid w:val="00312DAB"/>
    <w:rsid w:val="003364E1"/>
    <w:rsid w:val="00351C1B"/>
    <w:rsid w:val="00396CC4"/>
    <w:rsid w:val="003B2434"/>
    <w:rsid w:val="003C44B6"/>
    <w:rsid w:val="003E1375"/>
    <w:rsid w:val="003E4CCE"/>
    <w:rsid w:val="003F5B4B"/>
    <w:rsid w:val="003F78A9"/>
    <w:rsid w:val="00415140"/>
    <w:rsid w:val="00442CA1"/>
    <w:rsid w:val="004836BB"/>
    <w:rsid w:val="0048795A"/>
    <w:rsid w:val="004B461A"/>
    <w:rsid w:val="004B6D10"/>
    <w:rsid w:val="004B7843"/>
    <w:rsid w:val="004C4191"/>
    <w:rsid w:val="004D5729"/>
    <w:rsid w:val="004D7F8A"/>
    <w:rsid w:val="005121DF"/>
    <w:rsid w:val="0052559A"/>
    <w:rsid w:val="005331F1"/>
    <w:rsid w:val="005346F3"/>
    <w:rsid w:val="0055000F"/>
    <w:rsid w:val="00556625"/>
    <w:rsid w:val="00571CB3"/>
    <w:rsid w:val="00581A25"/>
    <w:rsid w:val="00591D65"/>
    <w:rsid w:val="005C5C63"/>
    <w:rsid w:val="005D1C03"/>
    <w:rsid w:val="005E2E2A"/>
    <w:rsid w:val="005E3568"/>
    <w:rsid w:val="005E4C06"/>
    <w:rsid w:val="00621AE2"/>
    <w:rsid w:val="00661CE6"/>
    <w:rsid w:val="00663F3E"/>
    <w:rsid w:val="006641C9"/>
    <w:rsid w:val="00673937"/>
    <w:rsid w:val="00692158"/>
    <w:rsid w:val="00697AD6"/>
    <w:rsid w:val="006B2695"/>
    <w:rsid w:val="006C20C9"/>
    <w:rsid w:val="006E02B5"/>
    <w:rsid w:val="006F07E1"/>
    <w:rsid w:val="007247FF"/>
    <w:rsid w:val="007372ED"/>
    <w:rsid w:val="00792DA2"/>
    <w:rsid w:val="00793084"/>
    <w:rsid w:val="007A4F6E"/>
    <w:rsid w:val="00807A1D"/>
    <w:rsid w:val="008222D7"/>
    <w:rsid w:val="00835FDB"/>
    <w:rsid w:val="00847C9F"/>
    <w:rsid w:val="008524CB"/>
    <w:rsid w:val="008C4DB6"/>
    <w:rsid w:val="008F38EF"/>
    <w:rsid w:val="00904254"/>
    <w:rsid w:val="00930D6D"/>
    <w:rsid w:val="0095641C"/>
    <w:rsid w:val="009973BC"/>
    <w:rsid w:val="009B7E2F"/>
    <w:rsid w:val="009D0933"/>
    <w:rsid w:val="00A17390"/>
    <w:rsid w:val="00A25384"/>
    <w:rsid w:val="00A37E05"/>
    <w:rsid w:val="00A45B02"/>
    <w:rsid w:val="00AB38D4"/>
    <w:rsid w:val="00AC416C"/>
    <w:rsid w:val="00AF0162"/>
    <w:rsid w:val="00AF482E"/>
    <w:rsid w:val="00AF74C3"/>
    <w:rsid w:val="00B20F0E"/>
    <w:rsid w:val="00B26B04"/>
    <w:rsid w:val="00B26C43"/>
    <w:rsid w:val="00BB5B8A"/>
    <w:rsid w:val="00C04F12"/>
    <w:rsid w:val="00C1019E"/>
    <w:rsid w:val="00C3664F"/>
    <w:rsid w:val="00C414BC"/>
    <w:rsid w:val="00C52F16"/>
    <w:rsid w:val="00C64EED"/>
    <w:rsid w:val="00CB235F"/>
    <w:rsid w:val="00CB4D03"/>
    <w:rsid w:val="00CB7E27"/>
    <w:rsid w:val="00D340A4"/>
    <w:rsid w:val="00D35E53"/>
    <w:rsid w:val="00D535D2"/>
    <w:rsid w:val="00D57A02"/>
    <w:rsid w:val="00D75FEA"/>
    <w:rsid w:val="00D928E5"/>
    <w:rsid w:val="00D97686"/>
    <w:rsid w:val="00DD0E96"/>
    <w:rsid w:val="00DF06CC"/>
    <w:rsid w:val="00E12AD9"/>
    <w:rsid w:val="00E16EEB"/>
    <w:rsid w:val="00E36105"/>
    <w:rsid w:val="00E51B66"/>
    <w:rsid w:val="00E56E89"/>
    <w:rsid w:val="00E65E0E"/>
    <w:rsid w:val="00E67260"/>
    <w:rsid w:val="00E74399"/>
    <w:rsid w:val="00E83198"/>
    <w:rsid w:val="00E930E4"/>
    <w:rsid w:val="00E9631F"/>
    <w:rsid w:val="00ED17DB"/>
    <w:rsid w:val="00ED6A5B"/>
    <w:rsid w:val="00EE5987"/>
    <w:rsid w:val="00EE796F"/>
    <w:rsid w:val="00F12DA6"/>
    <w:rsid w:val="00F43D4D"/>
    <w:rsid w:val="00F62F25"/>
    <w:rsid w:val="00F649C5"/>
    <w:rsid w:val="00F66213"/>
    <w:rsid w:val="00F973D3"/>
    <w:rsid w:val="00FC1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5BEEA"/>
  <w15:docId w15:val="{C565EEB1-2333-4F3D-B46C-039F82ED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035B"/>
    <w:pPr>
      <w:spacing w:after="0" w:line="240" w:lineRule="auto"/>
    </w:pPr>
  </w:style>
  <w:style w:type="paragraph" w:styleId="ListParagraph">
    <w:name w:val="List Paragraph"/>
    <w:basedOn w:val="Normal"/>
    <w:uiPriority w:val="34"/>
    <w:qFormat/>
    <w:rsid w:val="0009035B"/>
    <w:pPr>
      <w:ind w:left="720"/>
      <w:contextualSpacing/>
    </w:pPr>
  </w:style>
  <w:style w:type="paragraph" w:styleId="Header">
    <w:name w:val="header"/>
    <w:basedOn w:val="Normal"/>
    <w:link w:val="HeaderChar"/>
    <w:uiPriority w:val="99"/>
    <w:unhideWhenUsed/>
    <w:rsid w:val="00C101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19E"/>
  </w:style>
  <w:style w:type="paragraph" w:styleId="Footer">
    <w:name w:val="footer"/>
    <w:basedOn w:val="Normal"/>
    <w:link w:val="FooterChar"/>
    <w:uiPriority w:val="99"/>
    <w:unhideWhenUsed/>
    <w:rsid w:val="00C101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dc:creator>
  <cp:lastModifiedBy>Steph Whitcher</cp:lastModifiedBy>
  <cp:revision>10</cp:revision>
  <cp:lastPrinted>2024-09-11T11:18:00Z</cp:lastPrinted>
  <dcterms:created xsi:type="dcterms:W3CDTF">2024-09-10T11:45:00Z</dcterms:created>
  <dcterms:modified xsi:type="dcterms:W3CDTF">2024-10-30T16:03:00Z</dcterms:modified>
</cp:coreProperties>
</file>